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8830" w14:textId="6BD7F688" w:rsidR="000420A6" w:rsidRPr="00F97691" w:rsidRDefault="00EE1DCF" w:rsidP="006E5151">
      <w:pPr>
        <w:ind w:right="-23"/>
        <w:jc w:val="center"/>
        <w:rPr>
          <w:b/>
          <w:sz w:val="28"/>
          <w:szCs w:val="28"/>
        </w:rPr>
      </w:pPr>
      <w:r w:rsidRPr="00F97691">
        <w:rPr>
          <w:b/>
          <w:sz w:val="28"/>
          <w:szCs w:val="28"/>
        </w:rPr>
        <w:t>PAUTA DA SESSÃO</w:t>
      </w:r>
      <w:r w:rsidR="003D6A68" w:rsidRPr="00F97691">
        <w:rPr>
          <w:b/>
          <w:sz w:val="28"/>
          <w:szCs w:val="28"/>
        </w:rPr>
        <w:t xml:space="preserve"> </w:t>
      </w:r>
      <w:r w:rsidR="00514896" w:rsidRPr="00F97691">
        <w:rPr>
          <w:b/>
          <w:sz w:val="28"/>
          <w:szCs w:val="28"/>
        </w:rPr>
        <w:t>O</w:t>
      </w:r>
      <w:r w:rsidR="000420A6" w:rsidRPr="00F97691">
        <w:rPr>
          <w:b/>
          <w:sz w:val="28"/>
          <w:szCs w:val="28"/>
        </w:rPr>
        <w:t xml:space="preserve">RDINÁRIA DO DIA </w:t>
      </w:r>
      <w:r w:rsidR="001D33A6">
        <w:rPr>
          <w:b/>
          <w:sz w:val="28"/>
          <w:szCs w:val="28"/>
        </w:rPr>
        <w:t>2</w:t>
      </w:r>
      <w:r w:rsidR="00E139E5">
        <w:rPr>
          <w:b/>
          <w:sz w:val="28"/>
          <w:szCs w:val="28"/>
        </w:rPr>
        <w:t>9</w:t>
      </w:r>
      <w:r w:rsidR="00F35B7D" w:rsidRPr="00F97691">
        <w:rPr>
          <w:b/>
          <w:sz w:val="28"/>
          <w:szCs w:val="28"/>
        </w:rPr>
        <w:t xml:space="preserve"> </w:t>
      </w:r>
      <w:r w:rsidR="000420A6" w:rsidRPr="00F97691">
        <w:rPr>
          <w:b/>
          <w:sz w:val="28"/>
          <w:szCs w:val="28"/>
        </w:rPr>
        <w:t xml:space="preserve">DE </w:t>
      </w:r>
      <w:r w:rsidR="003C3537" w:rsidRPr="00F97691">
        <w:rPr>
          <w:b/>
          <w:sz w:val="28"/>
          <w:szCs w:val="28"/>
        </w:rPr>
        <w:t>MARÇO</w:t>
      </w:r>
      <w:r w:rsidR="000420A6" w:rsidRPr="00F97691">
        <w:rPr>
          <w:b/>
          <w:sz w:val="28"/>
          <w:szCs w:val="28"/>
        </w:rPr>
        <w:t xml:space="preserve"> DE 20</w:t>
      </w:r>
      <w:r w:rsidR="00FD249E" w:rsidRPr="00F97691">
        <w:rPr>
          <w:b/>
          <w:sz w:val="28"/>
          <w:szCs w:val="28"/>
        </w:rPr>
        <w:t>2</w:t>
      </w:r>
      <w:r w:rsidR="00F4501E" w:rsidRPr="00F97691">
        <w:rPr>
          <w:b/>
          <w:sz w:val="28"/>
          <w:szCs w:val="28"/>
        </w:rPr>
        <w:t>1</w:t>
      </w:r>
      <w:r w:rsidR="000420A6" w:rsidRPr="00F97691">
        <w:rPr>
          <w:b/>
          <w:sz w:val="28"/>
          <w:szCs w:val="28"/>
        </w:rPr>
        <w:t>.</w:t>
      </w:r>
    </w:p>
    <w:p w14:paraId="651B736D" w14:textId="0649CEC3" w:rsidR="000420A6" w:rsidRDefault="000420A6" w:rsidP="006E5151">
      <w:pPr>
        <w:ind w:right="-23"/>
        <w:jc w:val="both"/>
        <w:rPr>
          <w:b/>
          <w:bCs/>
          <w:sz w:val="28"/>
          <w:szCs w:val="28"/>
        </w:rPr>
      </w:pPr>
    </w:p>
    <w:p w14:paraId="588DD4F9" w14:textId="77777777" w:rsidR="00F97691" w:rsidRPr="00F97691" w:rsidRDefault="00F97691" w:rsidP="006E5151">
      <w:pPr>
        <w:ind w:right="-23"/>
        <w:jc w:val="both"/>
        <w:rPr>
          <w:b/>
          <w:bCs/>
          <w:sz w:val="28"/>
          <w:szCs w:val="28"/>
        </w:rPr>
      </w:pPr>
    </w:p>
    <w:p w14:paraId="6927FC34" w14:textId="77777777" w:rsidR="000420A6" w:rsidRPr="00F97691" w:rsidRDefault="000420A6" w:rsidP="00FF6AD0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1 – </w:t>
      </w:r>
      <w:r w:rsidRPr="00F97691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F97691" w:rsidRDefault="00F4501E" w:rsidP="00FF6AD0">
      <w:pPr>
        <w:ind w:right="-23"/>
        <w:jc w:val="both"/>
        <w:rPr>
          <w:b/>
          <w:bCs/>
          <w:sz w:val="28"/>
          <w:szCs w:val="28"/>
        </w:rPr>
      </w:pPr>
    </w:p>
    <w:p w14:paraId="3662E514" w14:textId="70467FB7" w:rsidR="00017EF8" w:rsidRPr="00F97691" w:rsidRDefault="009E3F43" w:rsidP="00FF6AD0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2</w:t>
      </w:r>
      <w:r w:rsidR="002C4EA8" w:rsidRPr="00F97691">
        <w:rPr>
          <w:b/>
          <w:bCs/>
          <w:sz w:val="28"/>
          <w:szCs w:val="28"/>
        </w:rPr>
        <w:t xml:space="preserve"> – </w:t>
      </w:r>
      <w:r w:rsidR="002C4EA8" w:rsidRPr="00F97691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F97691" w:rsidRDefault="00F4501E" w:rsidP="00FF6AD0">
      <w:pPr>
        <w:ind w:right="-23"/>
        <w:jc w:val="both"/>
        <w:rPr>
          <w:b/>
          <w:bCs/>
          <w:sz w:val="28"/>
          <w:szCs w:val="28"/>
        </w:rPr>
      </w:pPr>
    </w:p>
    <w:p w14:paraId="0AFAF7AD" w14:textId="6D45BAF5" w:rsidR="002C4EA8" w:rsidRPr="00F97691" w:rsidRDefault="009E3F43" w:rsidP="00FF6AD0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3</w:t>
      </w:r>
      <w:r w:rsidR="002C4EA8" w:rsidRPr="00F97691">
        <w:rPr>
          <w:b/>
          <w:bCs/>
          <w:sz w:val="28"/>
          <w:szCs w:val="28"/>
        </w:rPr>
        <w:t xml:space="preserve"> </w:t>
      </w:r>
      <w:r w:rsidR="000420A6" w:rsidRPr="00F97691">
        <w:rPr>
          <w:b/>
          <w:bCs/>
          <w:sz w:val="28"/>
          <w:szCs w:val="28"/>
        </w:rPr>
        <w:t xml:space="preserve">– </w:t>
      </w:r>
      <w:r w:rsidR="002C4EA8" w:rsidRPr="00F97691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7777777" w:rsidR="002C4EA8" w:rsidRPr="00F97691" w:rsidRDefault="002C4EA8" w:rsidP="00FF6AD0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9E57440" w14:textId="69042E65" w:rsidR="000A7FA9" w:rsidRDefault="009E3F43" w:rsidP="00FF6AD0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4</w:t>
      </w:r>
      <w:r w:rsidR="002C4EA8" w:rsidRPr="00F97691">
        <w:rPr>
          <w:b/>
          <w:bCs/>
          <w:sz w:val="28"/>
          <w:szCs w:val="28"/>
        </w:rPr>
        <w:t xml:space="preserve"> –</w:t>
      </w:r>
      <w:r w:rsidR="0035464E" w:rsidRPr="00F97691">
        <w:rPr>
          <w:b/>
          <w:bCs/>
          <w:sz w:val="28"/>
          <w:szCs w:val="28"/>
        </w:rPr>
        <w:t xml:space="preserve"> </w:t>
      </w:r>
      <w:r w:rsidR="009A1F23" w:rsidRPr="00F97691">
        <w:rPr>
          <w:b/>
          <w:bCs/>
          <w:sz w:val="28"/>
          <w:szCs w:val="28"/>
          <w:u w:val="single"/>
        </w:rPr>
        <w:t>EXPEDIENTE</w:t>
      </w:r>
      <w:r w:rsidR="002C4EA8" w:rsidRPr="00F97691">
        <w:rPr>
          <w:b/>
          <w:bCs/>
          <w:sz w:val="28"/>
          <w:szCs w:val="28"/>
          <w:u w:val="single"/>
        </w:rPr>
        <w:t>:</w:t>
      </w:r>
    </w:p>
    <w:p w14:paraId="1C4D60C0" w14:textId="34C2CB78" w:rsidR="00E259B0" w:rsidRDefault="00E259B0" w:rsidP="003918D8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</w:t>
      </w:r>
      <w:r w:rsidR="003918D8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/2021 – </w:t>
      </w:r>
      <w:r w:rsidRPr="00E259B0">
        <w:rPr>
          <w:sz w:val="28"/>
          <w:szCs w:val="28"/>
        </w:rPr>
        <w:t xml:space="preserve">Ver. </w:t>
      </w:r>
      <w:r>
        <w:rPr>
          <w:sz w:val="28"/>
          <w:szCs w:val="28"/>
        </w:rPr>
        <w:t>Cláudio Hoffmann</w:t>
      </w:r>
      <w:r>
        <w:rPr>
          <w:b/>
          <w:bCs/>
          <w:sz w:val="28"/>
          <w:szCs w:val="28"/>
        </w:rPr>
        <w:t xml:space="preserve"> – Aceitação</w:t>
      </w:r>
    </w:p>
    <w:p w14:paraId="37BFBA87" w14:textId="1E1135B9" w:rsidR="003918D8" w:rsidRDefault="003918D8" w:rsidP="003918D8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02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/2021 – </w:t>
      </w:r>
      <w:r w:rsidRPr="00E259B0">
        <w:rPr>
          <w:sz w:val="28"/>
          <w:szCs w:val="28"/>
        </w:rPr>
        <w:t xml:space="preserve">Ver. </w:t>
      </w:r>
      <w:r>
        <w:rPr>
          <w:sz w:val="28"/>
          <w:szCs w:val="28"/>
        </w:rPr>
        <w:t>Cláudio Hoffmann</w:t>
      </w:r>
      <w:r>
        <w:rPr>
          <w:b/>
          <w:bCs/>
          <w:sz w:val="28"/>
          <w:szCs w:val="28"/>
        </w:rPr>
        <w:t xml:space="preserve"> – Aceitação</w:t>
      </w:r>
    </w:p>
    <w:p w14:paraId="5BF5B8F6" w14:textId="45F67314" w:rsidR="00F955A6" w:rsidRDefault="00F955A6" w:rsidP="00F955A6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/2021 – </w:t>
      </w:r>
      <w:r w:rsidRPr="00E259B0">
        <w:rPr>
          <w:sz w:val="28"/>
          <w:szCs w:val="28"/>
        </w:rPr>
        <w:t>Ver</w:t>
      </w:r>
      <w:r>
        <w:rPr>
          <w:sz w:val="28"/>
          <w:szCs w:val="28"/>
        </w:rPr>
        <w:t>s</w:t>
      </w:r>
      <w:r w:rsidRPr="00E259B0">
        <w:rPr>
          <w:sz w:val="28"/>
          <w:szCs w:val="28"/>
        </w:rPr>
        <w:t xml:space="preserve">. </w:t>
      </w:r>
      <w:r>
        <w:rPr>
          <w:sz w:val="28"/>
          <w:szCs w:val="28"/>
        </w:rPr>
        <w:t>Pedro Teixeira e Gilmar da Costa</w:t>
      </w:r>
      <w:r>
        <w:rPr>
          <w:b/>
          <w:bCs/>
          <w:sz w:val="28"/>
          <w:szCs w:val="28"/>
        </w:rPr>
        <w:t xml:space="preserve"> – Aceitação</w:t>
      </w:r>
    </w:p>
    <w:p w14:paraId="3E651BBF" w14:textId="2053B03A" w:rsidR="003918D8" w:rsidRPr="00F97691" w:rsidRDefault="003918D8" w:rsidP="003918D8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Projeto de Lei nº 0</w:t>
      </w:r>
      <w:r>
        <w:rPr>
          <w:b/>
          <w:bCs/>
          <w:sz w:val="28"/>
          <w:szCs w:val="28"/>
        </w:rPr>
        <w:t>40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>(“</w:t>
      </w:r>
      <w:r>
        <w:rPr>
          <w:sz w:val="28"/>
          <w:szCs w:val="28"/>
        </w:rPr>
        <w:t>Concede isenção parcial de taxa de alvará de funcionamento para os comércios em que tiveram suas atividades comerciais suspensas por força da declaração de estado de calamidade”)</w:t>
      </w:r>
      <w:r w:rsidRPr="00F9769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Vereadores </w:t>
      </w:r>
      <w:r w:rsidRPr="00E259B0">
        <w:rPr>
          <w:sz w:val="28"/>
          <w:szCs w:val="28"/>
        </w:rPr>
        <w:t>Romildo</w:t>
      </w:r>
      <w:r>
        <w:rPr>
          <w:sz w:val="28"/>
          <w:szCs w:val="28"/>
        </w:rPr>
        <w:t xml:space="preserve"> Oliveira, Luiz Paulo, Evânio Couto, Gilmar da Costa, Claudio Hoffmann</w:t>
      </w:r>
      <w:r w:rsidRPr="00F97691">
        <w:rPr>
          <w:sz w:val="28"/>
          <w:szCs w:val="28"/>
        </w:rPr>
        <w:t xml:space="preserve"> </w:t>
      </w:r>
      <w:r w:rsidRPr="00F97691"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Ace</w:t>
      </w:r>
      <w:r w:rsidR="00B36FC2">
        <w:rPr>
          <w:b/>
          <w:bCs/>
          <w:sz w:val="28"/>
          <w:szCs w:val="28"/>
        </w:rPr>
        <w:t>itação</w:t>
      </w:r>
    </w:p>
    <w:p w14:paraId="249ED298" w14:textId="6C0CCB75" w:rsidR="00B36FC2" w:rsidRPr="00F97691" w:rsidRDefault="00B36FC2" w:rsidP="00B36FC2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Projeto de Lei nº 0</w:t>
      </w:r>
      <w:r>
        <w:rPr>
          <w:b/>
          <w:bCs/>
          <w:sz w:val="28"/>
          <w:szCs w:val="28"/>
        </w:rPr>
        <w:t>41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>
        <w:rPr>
          <w:b/>
          <w:bCs/>
          <w:sz w:val="28"/>
          <w:szCs w:val="28"/>
        </w:rPr>
        <w:t>Aceitação</w:t>
      </w:r>
    </w:p>
    <w:p w14:paraId="3CF534D9" w14:textId="05A5CD8E" w:rsidR="00E259B0" w:rsidRDefault="00E259B0" w:rsidP="00B36FC2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B36FC2">
        <w:rPr>
          <w:b/>
          <w:bCs/>
          <w:sz w:val="28"/>
          <w:szCs w:val="28"/>
        </w:rPr>
        <w:t>rojeto de Lei</w:t>
      </w:r>
      <w:r>
        <w:rPr>
          <w:b/>
          <w:bCs/>
          <w:sz w:val="28"/>
          <w:szCs w:val="28"/>
        </w:rPr>
        <w:t xml:space="preserve"> nº 0</w:t>
      </w:r>
      <w:r w:rsidR="00B36FC2">
        <w:rPr>
          <w:b/>
          <w:bCs/>
          <w:sz w:val="28"/>
          <w:szCs w:val="28"/>
        </w:rPr>
        <w:t>42</w:t>
      </w:r>
      <w:r>
        <w:rPr>
          <w:b/>
          <w:bCs/>
          <w:sz w:val="28"/>
          <w:szCs w:val="28"/>
        </w:rPr>
        <w:t xml:space="preserve">/2021 – </w:t>
      </w:r>
      <w:r w:rsidR="00292F25" w:rsidRPr="00292F25">
        <w:rPr>
          <w:sz w:val="28"/>
          <w:szCs w:val="28"/>
        </w:rPr>
        <w:t>(“Reestrutura o Conselho Municipal de Acompanhamento e de Controle Social do Fundo de Manutenção e Desenvolvimento da Educação Bás</w:t>
      </w:r>
      <w:r w:rsidR="00292F25">
        <w:rPr>
          <w:sz w:val="28"/>
          <w:szCs w:val="28"/>
        </w:rPr>
        <w:t>i</w:t>
      </w:r>
      <w:r w:rsidR="00292F25" w:rsidRPr="00292F25">
        <w:rPr>
          <w:sz w:val="28"/>
          <w:szCs w:val="28"/>
        </w:rPr>
        <w:t>ca e de Valorização dos Profissionais da Educação – FUNDEB de que trata a Lei Federal nº 14.113, de 25 de dezembro de 2020, e dá outras providencias”)</w:t>
      </w:r>
      <w:r w:rsidR="00292F25">
        <w:rPr>
          <w:sz w:val="28"/>
          <w:szCs w:val="28"/>
        </w:rPr>
        <w:t xml:space="preserve"> – Poder Executivo</w:t>
      </w:r>
      <w:r>
        <w:rPr>
          <w:b/>
          <w:bCs/>
          <w:sz w:val="28"/>
          <w:szCs w:val="28"/>
        </w:rPr>
        <w:t xml:space="preserve"> – Aceitação</w:t>
      </w:r>
    </w:p>
    <w:p w14:paraId="44CB690C" w14:textId="00577091" w:rsidR="00465615" w:rsidRPr="00F955A6" w:rsidRDefault="00465615" w:rsidP="00B36FC2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Veto Total nº 01/2021 – </w:t>
      </w:r>
      <w:r w:rsidRPr="00465615">
        <w:rPr>
          <w:sz w:val="28"/>
          <w:szCs w:val="28"/>
        </w:rPr>
        <w:t>(</w:t>
      </w:r>
      <w:r>
        <w:rPr>
          <w:sz w:val="28"/>
          <w:szCs w:val="28"/>
        </w:rPr>
        <w:t>Veto Total ao Projeto de Lei que “Dispõe sobre a instalação de equipamento eliminador de ar na tubulação do Sistema de Abastecimento de Água do Município de Cidreira e dá outras providências”)</w:t>
      </w:r>
      <w:r w:rsidR="00F955A6">
        <w:rPr>
          <w:sz w:val="28"/>
          <w:szCs w:val="28"/>
        </w:rPr>
        <w:t xml:space="preserve"> - </w:t>
      </w:r>
      <w:r w:rsidR="00977210">
        <w:rPr>
          <w:b/>
          <w:bCs/>
          <w:sz w:val="28"/>
          <w:szCs w:val="28"/>
        </w:rPr>
        <w:t>Apreciação</w:t>
      </w:r>
    </w:p>
    <w:p w14:paraId="5338CFD7" w14:textId="3B3DC6B0" w:rsidR="00F955A6" w:rsidRDefault="00F955A6" w:rsidP="00B36FC2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Veto Total nº 02/2021 – </w:t>
      </w:r>
      <w:r>
        <w:rPr>
          <w:sz w:val="28"/>
          <w:szCs w:val="28"/>
        </w:rPr>
        <w:t xml:space="preserve">(Veto Total ao Projeto de Lei que “Dispõe sobre a obrigatoriedade de divulgação de lista de vacinados do Covid-19 através de publicação de lista da Prefeitura Municipal de Cidreira”) - </w:t>
      </w:r>
      <w:r w:rsidR="00977210">
        <w:rPr>
          <w:b/>
          <w:bCs/>
          <w:sz w:val="28"/>
          <w:szCs w:val="28"/>
        </w:rPr>
        <w:t>Apreciação</w:t>
      </w:r>
    </w:p>
    <w:p w14:paraId="147E7123" w14:textId="717DD409" w:rsidR="00465615" w:rsidRPr="00F97691" w:rsidRDefault="00465615" w:rsidP="00465615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027/2021 – </w:t>
      </w:r>
      <w:r w:rsidRPr="00F97691">
        <w:rPr>
          <w:sz w:val="28"/>
          <w:szCs w:val="28"/>
        </w:rPr>
        <w:t xml:space="preserve">(Institui a criação do Sistema Integrado de Marcação de Consultas Médicas, no âmbito do Município de Cidreira e dá outras providências) - Ver. Evânio Couto – </w:t>
      </w:r>
      <w:r>
        <w:rPr>
          <w:b/>
          <w:bCs/>
          <w:sz w:val="28"/>
          <w:szCs w:val="28"/>
        </w:rPr>
        <w:t>D</w:t>
      </w:r>
      <w:r w:rsidR="00977210">
        <w:rPr>
          <w:b/>
          <w:bCs/>
          <w:sz w:val="28"/>
          <w:szCs w:val="28"/>
        </w:rPr>
        <w:t>iscussão</w:t>
      </w:r>
    </w:p>
    <w:p w14:paraId="4CD14CDC" w14:textId="77777777" w:rsidR="00465615" w:rsidRDefault="00465615" w:rsidP="00F955A6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60F73219" w14:textId="1AA99D56" w:rsidR="00F97691" w:rsidRDefault="00F97691" w:rsidP="00AF68C4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7805A243" w14:textId="0B2EE31F" w:rsidR="00F955A6" w:rsidRDefault="00F955A6" w:rsidP="00AF68C4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20CBDCA1" w14:textId="77777777" w:rsidR="00F955A6" w:rsidRPr="00F97691" w:rsidRDefault="00F955A6" w:rsidP="00AF68C4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7DECB99C" w14:textId="3E76CAD1" w:rsidR="00093758" w:rsidRPr="0072464C" w:rsidRDefault="0072464C" w:rsidP="0072464C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5 - </w:t>
      </w:r>
      <w:r w:rsidR="00093758" w:rsidRPr="0072464C">
        <w:rPr>
          <w:b/>
          <w:bCs/>
          <w:sz w:val="28"/>
          <w:szCs w:val="28"/>
          <w:u w:val="single"/>
        </w:rPr>
        <w:t>ORDE</w:t>
      </w:r>
      <w:r w:rsidR="000342FA" w:rsidRPr="0072464C">
        <w:rPr>
          <w:b/>
          <w:bCs/>
          <w:sz w:val="28"/>
          <w:szCs w:val="28"/>
          <w:u w:val="single"/>
        </w:rPr>
        <w:t>M DO DIA</w:t>
      </w:r>
      <w:r w:rsidR="00093758" w:rsidRPr="0072464C">
        <w:rPr>
          <w:b/>
          <w:bCs/>
          <w:sz w:val="28"/>
          <w:szCs w:val="28"/>
          <w:u w:val="single"/>
        </w:rPr>
        <w:t>:</w:t>
      </w:r>
    </w:p>
    <w:p w14:paraId="7879F25E" w14:textId="46DD2BB7" w:rsid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016/2021 – </w:t>
      </w:r>
      <w:r w:rsidRPr="00E259B0">
        <w:rPr>
          <w:sz w:val="28"/>
          <w:szCs w:val="28"/>
        </w:rPr>
        <w:t>Ver. Romildo Oliveira</w:t>
      </w:r>
      <w:r>
        <w:rPr>
          <w:b/>
          <w:bCs/>
          <w:sz w:val="28"/>
          <w:szCs w:val="28"/>
        </w:rPr>
        <w:t xml:space="preserve"> – </w:t>
      </w:r>
      <w:r w:rsidRPr="00F97691">
        <w:rPr>
          <w:b/>
          <w:bCs/>
          <w:sz w:val="28"/>
          <w:szCs w:val="28"/>
        </w:rPr>
        <w:t>Votação Final</w:t>
      </w:r>
    </w:p>
    <w:p w14:paraId="79540691" w14:textId="14B3D131" w:rsid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017/2021 – </w:t>
      </w:r>
      <w:r w:rsidRPr="00E259B0">
        <w:rPr>
          <w:sz w:val="28"/>
          <w:szCs w:val="28"/>
        </w:rPr>
        <w:t>Ver. Romildo Oliveira</w:t>
      </w:r>
      <w:r>
        <w:rPr>
          <w:b/>
          <w:bCs/>
          <w:sz w:val="28"/>
          <w:szCs w:val="28"/>
        </w:rPr>
        <w:t xml:space="preserve"> – </w:t>
      </w:r>
      <w:r w:rsidRPr="00F97691">
        <w:rPr>
          <w:b/>
          <w:bCs/>
          <w:sz w:val="28"/>
          <w:szCs w:val="28"/>
        </w:rPr>
        <w:t>Votação Final</w:t>
      </w:r>
    </w:p>
    <w:p w14:paraId="278CE3C9" w14:textId="1820AF94" w:rsid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018/2021 – </w:t>
      </w:r>
      <w:r w:rsidRPr="00E259B0">
        <w:rPr>
          <w:sz w:val="28"/>
          <w:szCs w:val="28"/>
        </w:rPr>
        <w:t xml:space="preserve">Ver. </w:t>
      </w:r>
      <w:r>
        <w:rPr>
          <w:sz w:val="28"/>
          <w:szCs w:val="28"/>
        </w:rPr>
        <w:t>Cláudio Hoffmann</w:t>
      </w:r>
      <w:r>
        <w:rPr>
          <w:b/>
          <w:bCs/>
          <w:sz w:val="28"/>
          <w:szCs w:val="28"/>
        </w:rPr>
        <w:t xml:space="preserve"> – </w:t>
      </w:r>
      <w:r w:rsidRPr="00F97691">
        <w:rPr>
          <w:b/>
          <w:bCs/>
          <w:sz w:val="28"/>
          <w:szCs w:val="28"/>
        </w:rPr>
        <w:t>Votação Final</w:t>
      </w:r>
    </w:p>
    <w:p w14:paraId="630B5A47" w14:textId="49F2A9F3" w:rsid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019/2021 – </w:t>
      </w:r>
      <w:r w:rsidRPr="00E259B0">
        <w:rPr>
          <w:sz w:val="28"/>
          <w:szCs w:val="28"/>
        </w:rPr>
        <w:t>Ver</w:t>
      </w:r>
      <w:r>
        <w:rPr>
          <w:sz w:val="28"/>
          <w:szCs w:val="28"/>
        </w:rPr>
        <w:t>s</w:t>
      </w:r>
      <w:r w:rsidRPr="00E259B0">
        <w:rPr>
          <w:sz w:val="28"/>
          <w:szCs w:val="28"/>
        </w:rPr>
        <w:t>. Romildo</w:t>
      </w:r>
      <w:r>
        <w:rPr>
          <w:sz w:val="28"/>
          <w:szCs w:val="28"/>
        </w:rPr>
        <w:t xml:space="preserve"> Oliveira, Luiz Paulo, Evânio Couto, Gilmar da Costa, Claudio Hoffmann</w:t>
      </w:r>
      <w:r>
        <w:rPr>
          <w:b/>
          <w:bCs/>
          <w:sz w:val="28"/>
          <w:szCs w:val="28"/>
        </w:rPr>
        <w:t xml:space="preserve"> – </w:t>
      </w:r>
      <w:r w:rsidRPr="00F97691">
        <w:rPr>
          <w:b/>
          <w:bCs/>
          <w:sz w:val="28"/>
          <w:szCs w:val="28"/>
        </w:rPr>
        <w:t>Votação Final</w:t>
      </w:r>
    </w:p>
    <w:p w14:paraId="459341D7" w14:textId="1C4BD3B0" w:rsid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018/2021 – </w:t>
      </w:r>
      <w:r>
        <w:rPr>
          <w:sz w:val="28"/>
          <w:szCs w:val="28"/>
        </w:rPr>
        <w:t xml:space="preserve">Ver. Evânio Couto – </w:t>
      </w:r>
      <w:r w:rsidRPr="00F97691">
        <w:rPr>
          <w:b/>
          <w:bCs/>
          <w:sz w:val="28"/>
          <w:szCs w:val="28"/>
        </w:rPr>
        <w:t>Votação Final</w:t>
      </w:r>
    </w:p>
    <w:p w14:paraId="3D51AC19" w14:textId="694A0E4F" w:rsid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019/2021 – </w:t>
      </w:r>
      <w:r>
        <w:rPr>
          <w:sz w:val="28"/>
          <w:szCs w:val="28"/>
        </w:rPr>
        <w:t xml:space="preserve">Ver. Claudio Hoffmann – </w:t>
      </w:r>
      <w:r w:rsidRPr="00F97691">
        <w:rPr>
          <w:b/>
          <w:bCs/>
          <w:sz w:val="28"/>
          <w:szCs w:val="28"/>
        </w:rPr>
        <w:t>Votação Final</w:t>
      </w:r>
    </w:p>
    <w:p w14:paraId="01441081" w14:textId="6A0D0743" w:rsid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020/2021 – </w:t>
      </w:r>
      <w:r>
        <w:rPr>
          <w:sz w:val="28"/>
          <w:szCs w:val="28"/>
        </w:rPr>
        <w:t xml:space="preserve">Ver. Luiz Paulo – </w:t>
      </w:r>
      <w:r w:rsidRPr="00F97691">
        <w:rPr>
          <w:b/>
          <w:bCs/>
          <w:sz w:val="28"/>
          <w:szCs w:val="28"/>
        </w:rPr>
        <w:t>Votação Final</w:t>
      </w:r>
    </w:p>
    <w:p w14:paraId="35C38999" w14:textId="77777777" w:rsidR="0072464C" w:rsidRPr="00F97691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024/2021 – </w:t>
      </w:r>
      <w:r w:rsidRPr="00F97691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F97691">
        <w:rPr>
          <w:b/>
          <w:bCs/>
          <w:sz w:val="28"/>
          <w:szCs w:val="28"/>
        </w:rPr>
        <w:t>Votação Final</w:t>
      </w:r>
    </w:p>
    <w:p w14:paraId="5017F5BB" w14:textId="77777777" w:rsidR="0072464C" w:rsidRPr="00F97691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031/2021 – </w:t>
      </w:r>
      <w:r w:rsidRPr="00F97691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F97691">
        <w:rPr>
          <w:b/>
          <w:bCs/>
          <w:sz w:val="28"/>
          <w:szCs w:val="28"/>
        </w:rPr>
        <w:t>Votação Final</w:t>
      </w:r>
    </w:p>
    <w:p w14:paraId="6594CE9F" w14:textId="1D4DFCF6" w:rsidR="0072464C" w:rsidRPr="00C31F76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Projeto de Lei nº 0</w:t>
      </w:r>
      <w:r>
        <w:rPr>
          <w:b/>
          <w:bCs/>
          <w:sz w:val="28"/>
          <w:szCs w:val="28"/>
        </w:rPr>
        <w:t>35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>(</w:t>
      </w:r>
      <w:r>
        <w:rPr>
          <w:sz w:val="28"/>
          <w:szCs w:val="28"/>
        </w:rPr>
        <w:t>Altera dispositivos da Lei Municipal nº 1664/2009, que Cria o Conselho Municipal de Segurança Pública – COMSEP e o Fundo Municipal de Segurança Pública – FUMSEP”)</w:t>
      </w:r>
      <w:r w:rsidRPr="00F9769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97691">
        <w:rPr>
          <w:sz w:val="28"/>
          <w:szCs w:val="28"/>
        </w:rPr>
        <w:t xml:space="preserve"> </w:t>
      </w:r>
      <w:r>
        <w:rPr>
          <w:sz w:val="28"/>
          <w:szCs w:val="28"/>
        </w:rPr>
        <w:t>Poder Executivo</w:t>
      </w:r>
      <w:r w:rsidRPr="00F97691">
        <w:rPr>
          <w:sz w:val="28"/>
          <w:szCs w:val="28"/>
        </w:rPr>
        <w:t xml:space="preserve"> – </w:t>
      </w:r>
      <w:r w:rsidRPr="00F97691">
        <w:rPr>
          <w:b/>
          <w:bCs/>
          <w:sz w:val="28"/>
          <w:szCs w:val="28"/>
        </w:rPr>
        <w:t>Votação Final</w:t>
      </w:r>
    </w:p>
    <w:p w14:paraId="18C793C0" w14:textId="30A7FFD8" w:rsidR="0072464C" w:rsidRPr="00F97691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Projeto de Lei nº 0</w:t>
      </w:r>
      <w:r>
        <w:rPr>
          <w:b/>
          <w:bCs/>
          <w:sz w:val="28"/>
          <w:szCs w:val="28"/>
        </w:rPr>
        <w:t>36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 xml:space="preserve">(“Autoriza o Poder Executivo Municipal a </w:t>
      </w:r>
      <w:r>
        <w:rPr>
          <w:sz w:val="28"/>
          <w:szCs w:val="28"/>
        </w:rPr>
        <w:t xml:space="preserve">abrir Crédito Adicional Suplementar, </w:t>
      </w:r>
      <w:r w:rsidRPr="00F97691">
        <w:rPr>
          <w:sz w:val="28"/>
          <w:szCs w:val="28"/>
        </w:rPr>
        <w:t xml:space="preserve">e dá outras providências”) – Poder Executivo – </w:t>
      </w:r>
      <w:r w:rsidRPr="00F97691">
        <w:rPr>
          <w:b/>
          <w:bCs/>
          <w:sz w:val="28"/>
          <w:szCs w:val="28"/>
        </w:rPr>
        <w:t>Votação Final</w:t>
      </w:r>
    </w:p>
    <w:p w14:paraId="08379F15" w14:textId="77777777" w:rsidR="0072464C" w:rsidRP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72464C">
        <w:rPr>
          <w:b/>
          <w:bCs/>
          <w:sz w:val="28"/>
          <w:szCs w:val="28"/>
        </w:rPr>
        <w:t xml:space="preserve"> Projeto de Lei nº 037/2021 – </w:t>
      </w:r>
      <w:r w:rsidRPr="0072464C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F97691">
        <w:rPr>
          <w:b/>
          <w:bCs/>
          <w:sz w:val="28"/>
          <w:szCs w:val="28"/>
        </w:rPr>
        <w:t>Votação Final</w:t>
      </w:r>
    </w:p>
    <w:p w14:paraId="1CD1262A" w14:textId="71CC4A4F" w:rsidR="0072464C" w:rsidRPr="0072464C" w:rsidRDefault="0072464C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72464C">
        <w:rPr>
          <w:b/>
          <w:bCs/>
          <w:sz w:val="28"/>
          <w:szCs w:val="28"/>
        </w:rPr>
        <w:t xml:space="preserve">Projeto de Lei nº 039/2021 – </w:t>
      </w:r>
      <w:r w:rsidRPr="0072464C">
        <w:rPr>
          <w:sz w:val="28"/>
          <w:szCs w:val="28"/>
        </w:rPr>
        <w:t xml:space="preserve">(“Altera o Art. 36 da Lei Municipal nº 1418 de 2006 e, dá outras providências”) – Ver. Claudio Hoffmann – </w:t>
      </w:r>
      <w:r w:rsidRPr="00F97691">
        <w:rPr>
          <w:b/>
          <w:bCs/>
          <w:sz w:val="28"/>
          <w:szCs w:val="28"/>
        </w:rPr>
        <w:t>Votação Final</w:t>
      </w:r>
    </w:p>
    <w:p w14:paraId="7AF31DA8" w14:textId="583E5F8A" w:rsidR="00443DD8" w:rsidRPr="00D2252D" w:rsidRDefault="00E139E5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72464C">
        <w:rPr>
          <w:b/>
          <w:bCs/>
          <w:sz w:val="28"/>
          <w:szCs w:val="28"/>
        </w:rPr>
        <w:t xml:space="preserve">Ante Projeto de Lei nº 01/2021 – </w:t>
      </w:r>
      <w:r w:rsidRPr="0072464C">
        <w:rPr>
          <w:sz w:val="28"/>
          <w:szCs w:val="28"/>
        </w:rPr>
        <w:t xml:space="preserve">(“Dispõe sobre a redução da carga horária de trabalho do Servidor Público Municipal Efetivo, que seja responsável por pessoa com deficiência ou enfermidade e dá outras providências”) – Ver. Pedro Teixeira - </w:t>
      </w:r>
      <w:r w:rsidR="0072464C" w:rsidRPr="0072464C">
        <w:rPr>
          <w:b/>
          <w:bCs/>
          <w:sz w:val="28"/>
          <w:szCs w:val="28"/>
        </w:rPr>
        <w:t>Votação Final</w:t>
      </w:r>
    </w:p>
    <w:p w14:paraId="6BE40A98" w14:textId="6C8C0F1E" w:rsidR="00D2252D" w:rsidRPr="0072464C" w:rsidRDefault="00D2252D" w:rsidP="0072464C">
      <w:pPr>
        <w:pStyle w:val="PargrafodaLista"/>
        <w:numPr>
          <w:ilvl w:val="0"/>
          <w:numId w:val="4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CPP nº 01/2021 – </w:t>
      </w:r>
      <w:r>
        <w:rPr>
          <w:sz w:val="28"/>
          <w:szCs w:val="28"/>
        </w:rPr>
        <w:t xml:space="preserve">Poder Legislativo </w:t>
      </w:r>
      <w:r w:rsidR="0097721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977210">
        <w:rPr>
          <w:b/>
          <w:bCs/>
          <w:sz w:val="28"/>
          <w:szCs w:val="28"/>
        </w:rPr>
        <w:t>orteio dos Vereadores que farão parte da Comissão</w:t>
      </w:r>
    </w:p>
    <w:p w14:paraId="5D0195AB" w14:textId="77777777" w:rsidR="0072464C" w:rsidRPr="0072464C" w:rsidRDefault="0072464C" w:rsidP="0072464C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</w:p>
    <w:p w14:paraId="7B43AACB" w14:textId="47DBC116" w:rsidR="005A16A9" w:rsidRDefault="005A16A9" w:rsidP="0072464C">
      <w:pPr>
        <w:ind w:right="-23"/>
        <w:jc w:val="both"/>
        <w:rPr>
          <w:b/>
          <w:bCs/>
          <w:sz w:val="28"/>
          <w:szCs w:val="28"/>
        </w:rPr>
      </w:pPr>
    </w:p>
    <w:p w14:paraId="548B5676" w14:textId="77777777" w:rsidR="00F955A6" w:rsidRPr="00F97691" w:rsidRDefault="00F955A6" w:rsidP="0072464C">
      <w:pPr>
        <w:ind w:right="-23"/>
        <w:jc w:val="both"/>
        <w:rPr>
          <w:b/>
          <w:bCs/>
          <w:sz w:val="28"/>
          <w:szCs w:val="28"/>
        </w:rPr>
      </w:pPr>
    </w:p>
    <w:p w14:paraId="24F97448" w14:textId="00F61960" w:rsidR="00B81181" w:rsidRPr="00F97691" w:rsidRDefault="009E3F43" w:rsidP="00AF68C4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6</w:t>
      </w:r>
      <w:r w:rsidR="0072464C">
        <w:rPr>
          <w:b/>
          <w:bCs/>
          <w:sz w:val="28"/>
          <w:szCs w:val="28"/>
        </w:rPr>
        <w:t xml:space="preserve"> -</w:t>
      </w:r>
      <w:r w:rsidR="00B81181" w:rsidRPr="00F97691">
        <w:rPr>
          <w:b/>
          <w:bCs/>
          <w:sz w:val="28"/>
          <w:szCs w:val="28"/>
        </w:rPr>
        <w:t xml:space="preserve"> </w:t>
      </w:r>
      <w:r w:rsidR="00B81181" w:rsidRPr="00F97691">
        <w:rPr>
          <w:b/>
          <w:bCs/>
          <w:sz w:val="28"/>
          <w:szCs w:val="28"/>
          <w:u w:val="single"/>
        </w:rPr>
        <w:t>ORADORES INSCRITOS:</w:t>
      </w:r>
    </w:p>
    <w:sectPr w:rsidR="00B81181" w:rsidRPr="00F97691" w:rsidSect="00F97691">
      <w:headerReference w:type="default" r:id="rId8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9485B" w14:textId="77777777" w:rsidR="001B519A" w:rsidRDefault="001B519A" w:rsidP="000420A6">
      <w:r>
        <w:separator/>
      </w:r>
    </w:p>
  </w:endnote>
  <w:endnote w:type="continuationSeparator" w:id="0">
    <w:p w14:paraId="31102BF9" w14:textId="77777777" w:rsidR="001B519A" w:rsidRDefault="001B519A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DE6EA" w14:textId="77777777" w:rsidR="001B519A" w:rsidRDefault="001B519A" w:rsidP="000420A6">
      <w:r>
        <w:separator/>
      </w:r>
    </w:p>
  </w:footnote>
  <w:footnote w:type="continuationSeparator" w:id="0">
    <w:p w14:paraId="46E1A912" w14:textId="77777777" w:rsidR="001B519A" w:rsidRDefault="001B519A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93758"/>
    <w:rsid w:val="000A46DF"/>
    <w:rsid w:val="000A7FA9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D1940"/>
    <w:rsid w:val="001D33A6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050D5"/>
    <w:rsid w:val="00205305"/>
    <w:rsid w:val="00210F28"/>
    <w:rsid w:val="00212876"/>
    <w:rsid w:val="00225A96"/>
    <w:rsid w:val="002303A4"/>
    <w:rsid w:val="00231C32"/>
    <w:rsid w:val="00234AA8"/>
    <w:rsid w:val="00242732"/>
    <w:rsid w:val="00245E57"/>
    <w:rsid w:val="002467F2"/>
    <w:rsid w:val="00251B79"/>
    <w:rsid w:val="00252C9A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360A"/>
    <w:rsid w:val="00374101"/>
    <w:rsid w:val="00374CA1"/>
    <w:rsid w:val="003755DD"/>
    <w:rsid w:val="0038581A"/>
    <w:rsid w:val="00387BAB"/>
    <w:rsid w:val="003913A3"/>
    <w:rsid w:val="003918D8"/>
    <w:rsid w:val="003928AD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3537"/>
    <w:rsid w:val="003C5084"/>
    <w:rsid w:val="003C554F"/>
    <w:rsid w:val="003C6C5B"/>
    <w:rsid w:val="003D011B"/>
    <w:rsid w:val="003D1931"/>
    <w:rsid w:val="003D2B5C"/>
    <w:rsid w:val="003D3F60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2087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6BEC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93389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37E5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40E9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A00165"/>
    <w:rsid w:val="00A01DB1"/>
    <w:rsid w:val="00A03EB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C79"/>
    <w:rsid w:val="00A7025D"/>
    <w:rsid w:val="00A75D1D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F5676"/>
    <w:rsid w:val="00E003BE"/>
    <w:rsid w:val="00E11B6C"/>
    <w:rsid w:val="00E139E5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D12"/>
    <w:rsid w:val="00E94221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2021-03-25T17:05:00Z</cp:lastPrinted>
  <dcterms:created xsi:type="dcterms:W3CDTF">2021-03-25T18:52:00Z</dcterms:created>
  <dcterms:modified xsi:type="dcterms:W3CDTF">2021-03-26T17:33:00Z</dcterms:modified>
</cp:coreProperties>
</file>